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75" w:rsidRDefault="00883175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  <w: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  <w:t>ALPHA633</w:t>
      </w:r>
    </w:p>
    <w:p w:rsidR="00883175" w:rsidRDefault="00883175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</w:p>
    <w:p w:rsidR="00883175" w:rsidRDefault="00036AC9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  <w:hyperlink r:id="rId4" w:history="1">
        <w:r w:rsidR="00883175" w:rsidRPr="007F2A38">
          <w:rPr>
            <w:rFonts w:ascii="TimesDigitalW04-Regular" w:eastAsia="Times New Roman" w:hAnsi="TimesDigitalW04-Regular" w:cs="Times New Roman"/>
            <w:b/>
            <w:bCs/>
            <w:color w:val="0000FF"/>
            <w:sz w:val="18"/>
            <w:szCs w:val="18"/>
            <w:u w:val="single"/>
            <w:lang w:val="fr-BE"/>
          </w:rPr>
          <w:t>https://www.thetimes.co.uk/edition/culture/on-record-classical-september-13-mdtz7hcfb</w:t>
        </w:r>
      </w:hyperlink>
    </w:p>
    <w:p w:rsidR="00883175" w:rsidRDefault="00883175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</w:p>
    <w:p w:rsidR="00883175" w:rsidRPr="007F2A38" w:rsidRDefault="00883175" w:rsidP="00883175">
      <w:pPr>
        <w:rPr>
          <w:rFonts w:ascii="Helvetica" w:eastAsia="Times New Roman" w:hAnsi="Helvetica" w:cs="Times New Roman"/>
          <w:color w:val="000000"/>
          <w:sz w:val="18"/>
          <w:szCs w:val="18"/>
          <w:lang w:val="fr-BE"/>
        </w:rPr>
      </w:pPr>
      <w: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  <w:t>13 September 2020</w:t>
      </w:r>
    </w:p>
    <w:p w:rsidR="00883175" w:rsidRDefault="00883175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</w:p>
    <w:p w:rsidR="00883175" w:rsidRDefault="00883175" w:rsidP="00883175">
      <w:pPr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</w:pPr>
    </w:p>
    <w:p w:rsidR="00883175" w:rsidRPr="00883175" w:rsidRDefault="00883175" w:rsidP="00883175">
      <w:pPr>
        <w:rPr>
          <w:rFonts w:ascii="Times" w:eastAsia="Times New Roman" w:hAnsi="Times" w:cs="Times New Roman"/>
          <w:sz w:val="20"/>
          <w:szCs w:val="20"/>
          <w:lang w:val="fr-BE"/>
        </w:rPr>
      </w:pPr>
      <w:r w:rsidRPr="00883175"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  <w:t>MAHLER</w:t>
      </w:r>
      <w:r w:rsidRPr="00883175">
        <w:rPr>
          <w:rFonts w:ascii="TimesDigitalW04-Regular" w:eastAsia="Times New Roman" w:hAnsi="TimesDigitalW04-Regular" w:cs="Times New Roman"/>
          <w:b/>
          <w:bCs/>
          <w:color w:val="333333"/>
          <w:sz w:val="18"/>
          <w:szCs w:val="18"/>
          <w:lang w:val="fr-BE"/>
        </w:rPr>
        <w:br/>
        <w:t>Das Lied von der Erde</w:t>
      </w:r>
      <w:r w:rsidRPr="00883175">
        <w:rPr>
          <w:rFonts w:ascii="TimesDigitalW04-Regular" w:eastAsia="Times New Roman" w:hAnsi="TimesDigitalW04-Regular" w:cs="Times New Roman"/>
          <w:color w:val="333333"/>
          <w:sz w:val="18"/>
          <w:szCs w:val="18"/>
          <w:lang w:val="fr-BE"/>
        </w:rPr>
        <w:br/>
      </w:r>
      <w:r w:rsidRPr="00883175">
        <w:rPr>
          <w:rFonts w:ascii="TimesDigitalW04-Regular" w:eastAsia="Times New Roman" w:hAnsi="TimesDigitalW04-Regular" w:cs="Times New Roman"/>
          <w:i/>
          <w:iCs/>
          <w:color w:val="333333"/>
          <w:sz w:val="18"/>
          <w:szCs w:val="18"/>
          <w:lang w:val="fr-BE"/>
        </w:rPr>
        <w:t>Lucile Richardot (mezzo), Yves Saelens (tenor), Het Collectief, cond Reinbert de Leeuw</w:t>
      </w:r>
      <w:r w:rsidRPr="00883175">
        <w:rPr>
          <w:rFonts w:ascii="TimesDigitalW04-Regular" w:eastAsia="Times New Roman" w:hAnsi="TimesDigitalW04-Regular" w:cs="Times New Roman"/>
          <w:i/>
          <w:iCs/>
          <w:color w:val="333333"/>
          <w:sz w:val="18"/>
          <w:szCs w:val="18"/>
          <w:lang w:val="fr-BE"/>
        </w:rPr>
        <w:br/>
        <w:t>Alpha Classics ALPHA633</w:t>
      </w:r>
      <w:r w:rsidRPr="00883175">
        <w:rPr>
          <w:rFonts w:ascii="TimesDigitalW04-Regular" w:eastAsia="Times New Roman" w:hAnsi="TimesDigitalW04-Regular" w:cs="Times New Roman"/>
          <w:color w:val="333333"/>
          <w:sz w:val="18"/>
          <w:szCs w:val="18"/>
          <w:lang w:val="fr-BE"/>
        </w:rPr>
        <w:br/>
      </w:r>
      <w:r w:rsidRPr="00883175">
        <w:rPr>
          <w:rFonts w:ascii="TimesDigitalW04-Regular" w:eastAsia="Times New Roman" w:hAnsi="TimesDigitalW04-Regular" w:cs="Times New Roman"/>
          <w:color w:val="333333"/>
          <w:sz w:val="18"/>
          <w:szCs w:val="18"/>
          <w:shd w:val="clear" w:color="auto" w:fill="FFFFFF"/>
          <w:lang w:val="fr-BE"/>
        </w:rPr>
        <w:t>The Dutch conductor de Leeuw gave the premiere of his arrangement for a large chamber group of Mahler’s profound meditation on death at last summer’s Saintes Festival. This recording reveals a resourceful and sensitive instrumentation, exquisitely delivered by Het Collectief, that allows Richardot and Saelens the widest dynamic, tonal and emotional range. De Leeuw died four weeks later. </w:t>
      </w:r>
      <w:r w:rsidRPr="00883175">
        <w:rPr>
          <w:rFonts w:ascii="TimesDigitalW04-Regular" w:eastAsia="Times New Roman" w:hAnsi="TimesDigitalW04-Regular" w:cs="Times New Roman"/>
          <w:i/>
          <w:iCs/>
          <w:color w:val="333333"/>
          <w:sz w:val="18"/>
          <w:szCs w:val="18"/>
          <w:lang w:val="fr-BE"/>
        </w:rPr>
        <w:t>Stephen Pettitt</w:t>
      </w:r>
    </w:p>
    <w:p w:rsidR="005C4021" w:rsidRDefault="005C4021"/>
    <w:sectPr w:rsidR="005C4021" w:rsidSect="00216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DigitalW04-Regular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5"/>
    <w:rsid w:val="00036AC9"/>
    <w:rsid w:val="002160E7"/>
    <w:rsid w:val="005C4021"/>
    <w:rsid w:val="008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A430028B-6DE9-7F4F-AFA1-029D53F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times.co.uk/edition/culture/on-record-classical-september-13-mdtz7hcf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Federow</dc:creator>
  <cp:keywords/>
  <dc:description/>
  <cp:lastModifiedBy>Gerrit Geerts</cp:lastModifiedBy>
  <cp:revision>2</cp:revision>
  <dcterms:created xsi:type="dcterms:W3CDTF">2020-10-19T09:44:00Z</dcterms:created>
  <dcterms:modified xsi:type="dcterms:W3CDTF">2020-10-19T09:44:00Z</dcterms:modified>
</cp:coreProperties>
</file>